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F8" w:rsidRPr="009059A2" w:rsidRDefault="00D06594" w:rsidP="00D06594">
      <w:pPr>
        <w:pStyle w:val="BodyText1"/>
        <w:shd w:val="clear" w:color="auto" w:fill="auto"/>
        <w:spacing w:before="0" w:line="240" w:lineRule="auto"/>
        <w:ind w:left="20" w:right="20"/>
        <w:rPr>
          <w:rFonts w:ascii="GHEA Grapalat" w:hAnsi="GHEA Grapalat"/>
          <w:color w:val="000000"/>
          <w:sz w:val="24"/>
          <w:szCs w:val="24"/>
          <w:lang w:eastAsia="hy-AM" w:bidi="hy-AM"/>
        </w:rPr>
      </w:pPr>
      <w:r w:rsidRPr="009059A2">
        <w:rPr>
          <w:rFonts w:ascii="GHEA Grapalat" w:hAnsi="GHEA Grapalat"/>
          <w:color w:val="000000"/>
          <w:sz w:val="24"/>
          <w:szCs w:val="24"/>
          <w:lang w:eastAsia="hy-AM" w:bidi="hy-AM"/>
        </w:rPr>
        <w:t>Մ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րցույթ' </w:t>
      </w:r>
      <w:r w:rsidR="00953256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ՀՀ Լոռու մարզի </w:t>
      </w:r>
      <w:r w:rsidR="00F94A62" w:rsidRPr="009059A2">
        <w:rPr>
          <w:rFonts w:ascii="GHEA Grapalat" w:hAnsi="GHEA Grapalat"/>
          <w:color w:val="000000"/>
          <w:sz w:val="24"/>
          <w:szCs w:val="24"/>
          <w:lang w:eastAsia="hy-AM" w:bidi="hy-AM"/>
        </w:rPr>
        <w:t>Դեբեդի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7E797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Հարություն և Սյուզան Մանգոյանների անվան 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միջնակարգ դպրոց» ՊՈԱԿ-ի </w:t>
      </w:r>
      <w:r w:rsidR="003A09A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Ռուսաց լեզու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(</w:t>
      </w:r>
      <w:r w:rsidR="00BF02B9">
        <w:rPr>
          <w:rFonts w:ascii="GHEA Grapalat" w:hAnsi="GHEA Grapalat"/>
          <w:color w:val="000000"/>
          <w:sz w:val="24"/>
          <w:szCs w:val="24"/>
          <w:lang w:eastAsia="hy-AM" w:bidi="hy-AM"/>
        </w:rPr>
        <w:t>2</w:t>
      </w:r>
      <w:r w:rsidR="003A09A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դասաժամ</w:t>
      </w:r>
      <w:r w:rsidR="00661FCE">
        <w:rPr>
          <w:rFonts w:ascii="GHEA Grapalat" w:hAnsi="GHEA Grapalat"/>
          <w:color w:val="000000"/>
          <w:sz w:val="24"/>
          <w:szCs w:val="24"/>
          <w:lang w:eastAsia="hy-AM" w:bidi="hy-AM"/>
        </w:rPr>
        <w:t>)</w:t>
      </w:r>
      <w:r w:rsidR="00BF02B9">
        <w:rPr>
          <w:rFonts w:ascii="GHEA Grapalat" w:hAnsi="GHEA Grapalat"/>
          <w:color w:val="000000"/>
          <w:sz w:val="24"/>
          <w:szCs w:val="24"/>
          <w:lang w:eastAsia="hy-AM" w:bidi="hy-AM"/>
        </w:rPr>
        <w:t xml:space="preserve"> </w:t>
      </w:r>
      <w:r w:rsidR="00BF02B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և Հայոց լեզու և գրականություն </w:t>
      </w:r>
      <w:r w:rsidR="00BF02B9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(</w:t>
      </w:r>
      <w:r w:rsidR="00BF02B9">
        <w:rPr>
          <w:rFonts w:ascii="GHEA Grapalat" w:hAnsi="GHEA Grapalat"/>
          <w:color w:val="000000"/>
          <w:sz w:val="24"/>
          <w:szCs w:val="24"/>
          <w:lang w:eastAsia="hy-AM" w:bidi="hy-AM"/>
        </w:rPr>
        <w:t>2</w:t>
      </w:r>
      <w:r w:rsidR="00BF02B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1</w:t>
      </w:r>
      <w:r w:rsidR="00BF02B9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դասաժամ</w:t>
      </w:r>
      <w:r w:rsidR="00BF02B9">
        <w:rPr>
          <w:rFonts w:ascii="GHEA Grapalat" w:hAnsi="GHEA Grapalat"/>
          <w:color w:val="000000"/>
          <w:sz w:val="24"/>
          <w:szCs w:val="24"/>
          <w:lang w:eastAsia="hy-AM" w:bidi="hy-AM"/>
        </w:rPr>
        <w:t>)</w:t>
      </w:r>
      <w:r w:rsidR="00076A4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F5FF8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ուսուցչի թափուր տեղի համար</w:t>
      </w:r>
    </w:p>
    <w:p w:rsidR="004F5FF8" w:rsidRPr="009059A2" w:rsidRDefault="004F5FF8" w:rsidP="004F5FF8">
      <w:pPr>
        <w:pStyle w:val="BodyText1"/>
        <w:shd w:val="clear" w:color="auto" w:fill="auto"/>
        <w:spacing w:before="0" w:line="240" w:lineRule="auto"/>
        <w:ind w:left="20" w:right="20" w:firstLine="280"/>
        <w:jc w:val="center"/>
        <w:rPr>
          <w:rFonts w:ascii="GHEA Grapalat" w:hAnsi="GHEA Grapalat"/>
          <w:sz w:val="24"/>
          <w:szCs w:val="24"/>
        </w:rPr>
      </w:pP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left="20"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 w:cs="Arial"/>
          <w:b w:val="0"/>
          <w:color w:val="000000"/>
          <w:sz w:val="24"/>
          <w:szCs w:val="24"/>
          <w:lang w:val="hy-AM" w:eastAsia="hy-AM" w:bidi="hy-AM"/>
        </w:rPr>
        <w:t>Մրցույթն անցկացվում է երկու փուլով</w:t>
      </w:r>
      <w:r w:rsidRPr="009059A2">
        <w:rPr>
          <w:rFonts w:ascii="GHEA Grapalat" w:hAnsi="GHEA Grapalat" w:cs="Arial"/>
          <w:b w:val="0"/>
          <w:color w:val="000000"/>
          <w:sz w:val="24"/>
          <w:szCs w:val="24"/>
          <w:lang w:eastAsia="hy-AM" w:bidi="hy-AM"/>
        </w:rPr>
        <w:t>՝</w:t>
      </w:r>
      <w:r w:rsidRPr="009059A2">
        <w:rPr>
          <w:rFonts w:ascii="GHEA Grapalat" w:hAnsi="GHEA Grapalat" w:cs="Arial"/>
          <w:b w:val="0"/>
          <w:color w:val="000000"/>
          <w:sz w:val="24"/>
          <w:szCs w:val="24"/>
          <w:lang w:val="hy-AM" w:eastAsia="hy-AM" w:bidi="hy-AM"/>
        </w:rPr>
        <w:t xml:space="preserve"> թեստավորման եւ հարցազրույցի: Թեստավոր</w:t>
      </w:r>
      <w:r w:rsidRPr="009059A2">
        <w:rPr>
          <w:rFonts w:ascii="GHEA Grapalat" w:hAnsi="GHEA Grapalat" w:cs="Arial"/>
          <w:b w:val="0"/>
          <w:color w:val="000000"/>
          <w:sz w:val="24"/>
          <w:szCs w:val="24"/>
          <w:lang w:val="hy-AM" w:eastAsia="hy-AM" w:bidi="hy-AM"/>
        </w:rPr>
        <w:softHyphen/>
        <w:t>ման փուլն անցկացվում է' ըստ ՀՀ ԿԳՄՍՆ մշակած հարցաշարի: Հարցազրույցի փուլի հարցաշարը կազմում է հաստատությունը եւ յուրաքանչյուր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մասնակցի հետ հարցազրույցն անցկացնում առանձին: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Մրցույթին մասնակցելու համար պետք է ներկայացնել'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left="20" w:right="20" w:firstLine="280"/>
        <w:rPr>
          <w:rFonts w:ascii="GHEA Grapalat" w:hAnsi="GHEA Grapalat"/>
          <w:b w:val="0"/>
          <w:sz w:val="24"/>
          <w:szCs w:val="24"/>
        </w:rPr>
      </w:pP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դիմում (Ձեւ 1), 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մեկ լուսանկար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bidi="en-US"/>
        </w:rPr>
        <w:t xml:space="preserve">3x4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չա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փի,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բարձրագույն կրթությունը հավաստող փաստաթուղթ (դիպլոմ),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անձը հաստատող փաստաթուղթ,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«Հանրակրթության մասին» ՀՀ օրենքի 26-րդ հոդվածի 1-ին մասին համապատաս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խան' աշխատանքային ստաժի վերաբերյալ տեղեկանք աշխատավայրից եւ աշխատան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քային գրքույկի պատճենը (առկայության դեպ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քում),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ինքնակենսագրություն (Ձեւ 5),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այլ պետությունների քաղաքացիները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>`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ՀՀ-ում աշխատելու իրավունքը հավաստող փաստաթուղթ,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ՀՀ արական սեռի քաղաքացիները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>`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նաեւ զինվորական գրքույկ,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հրատարակված հոդվածների ցանկ կամ գիտական կոչումը հավաստող փաստաթղթեր (առկայության դեպքում),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- 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որակավորման տարակարգ ունենալու դեպքում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>`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հավաստող փաստաթուղթ: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right="20"/>
        <w:rPr>
          <w:rFonts w:ascii="GHEA Grapalat" w:hAnsi="GHEA Grapalat"/>
          <w:b w:val="0"/>
          <w:sz w:val="24"/>
          <w:szCs w:val="24"/>
        </w:rPr>
      </w:pP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left="20" w:right="20"/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Տնօրենի կողմից նշանակված պատաս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խանատու անձը փաստաթղթերի բնօրինակնե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րը համեմատում է պատճենների հետ եւ բնօ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րինակները վերադարձնում: Եթե ներկայաց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ված փաստաթղթերի ցանկն ամբողջական չէ կամ առկա են թերություններ, մասնակիցը կա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րող է մինչեւ փաստաթղթերի ընդունման ժամ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softHyphen/>
        <w:t>կետի ավարտը վերացնել եւ համալրել դրանք:</w:t>
      </w:r>
    </w:p>
    <w:p w:rsidR="00D06594" w:rsidRPr="009059A2" w:rsidRDefault="00D06594" w:rsidP="00D06594">
      <w:pPr>
        <w:pStyle w:val="1"/>
        <w:shd w:val="clear" w:color="auto" w:fill="auto"/>
        <w:spacing w:before="0" w:line="240" w:lineRule="auto"/>
        <w:ind w:left="20" w:right="20" w:firstLine="280"/>
        <w:rPr>
          <w:rFonts w:ascii="GHEA Grapalat" w:hAnsi="GHEA Grapalat"/>
          <w:b w:val="0"/>
          <w:sz w:val="24"/>
          <w:szCs w:val="24"/>
        </w:rPr>
      </w:pPr>
    </w:p>
    <w:p w:rsidR="004F5FF8" w:rsidRPr="009059A2" w:rsidRDefault="004F5FF8" w:rsidP="00D06594">
      <w:pPr>
        <w:pStyle w:val="Bodytext50"/>
        <w:shd w:val="clear" w:color="auto" w:fill="auto"/>
        <w:spacing w:line="240" w:lineRule="auto"/>
        <w:ind w:left="20" w:right="20"/>
        <w:jc w:val="both"/>
        <w:rPr>
          <w:rFonts w:ascii="GHEA Grapalat" w:hAnsi="GHEA Grapalat"/>
          <w:b w:val="0"/>
          <w:i w:val="0"/>
          <w:color w:val="000000"/>
          <w:sz w:val="24"/>
          <w:szCs w:val="24"/>
          <w:lang w:eastAsia="hy-AM" w:bidi="hy-AM"/>
        </w:rPr>
      </w:pPr>
      <w:r w:rsidRPr="009059A2">
        <w:rPr>
          <w:rStyle w:val="Bodytext55pt"/>
          <w:rFonts w:ascii="GHEA Grapalat" w:hAnsi="GHEA Grapalat"/>
          <w:iCs/>
          <w:sz w:val="24"/>
          <w:szCs w:val="24"/>
        </w:rPr>
        <w:t>Փաստաթղթերն ընդունվում են սույն հայ</w:t>
      </w:r>
      <w:r w:rsidRPr="009059A2">
        <w:rPr>
          <w:rStyle w:val="Bodytext55pt"/>
          <w:rFonts w:ascii="GHEA Grapalat" w:hAnsi="GHEA Grapalat"/>
          <w:iCs/>
          <w:sz w:val="24"/>
          <w:szCs w:val="24"/>
        </w:rPr>
        <w:softHyphen/>
        <w:t xml:space="preserve">տարարության </w:t>
      </w:r>
      <w:r w:rsidRPr="009059A2">
        <w:rPr>
          <w:rStyle w:val="Bodytext55pt"/>
          <w:rFonts w:ascii="GHEA Grapalat" w:hAnsi="GHEA Grapalat"/>
          <w:b/>
          <w:iCs/>
          <w:sz w:val="24"/>
          <w:szCs w:val="24"/>
        </w:rPr>
        <w:t>հրապարակման օրվանից մինչեւ</w:t>
      </w:r>
      <w:r w:rsidRPr="009059A2">
        <w:rPr>
          <w:rStyle w:val="Bodytext55pt"/>
          <w:rFonts w:ascii="GHEA Grapalat" w:hAnsi="GHEA Grapalat"/>
          <w:iCs/>
          <w:sz w:val="24"/>
          <w:szCs w:val="24"/>
        </w:rPr>
        <w:t xml:space="preserve"> </w:t>
      </w:r>
      <w:r w:rsidR="00BF02B9">
        <w:rPr>
          <w:rFonts w:asciiTheme="minorHAnsi" w:hAnsiTheme="minorHAnsi"/>
          <w:color w:val="000000"/>
          <w:sz w:val="24"/>
          <w:szCs w:val="24"/>
          <w:lang w:val="hy-AM" w:eastAsia="hy-AM" w:bidi="hy-AM"/>
        </w:rPr>
        <w:t>մարտի</w:t>
      </w:r>
      <w:r w:rsidR="003B0539">
        <w:rPr>
          <w:rFonts w:asciiTheme="minorHAnsi" w:hAnsiTheme="minorHAnsi"/>
          <w:color w:val="000000"/>
          <w:sz w:val="24"/>
          <w:szCs w:val="24"/>
          <w:lang w:val="hy-AM" w:eastAsia="hy-AM" w:bidi="hy-AM"/>
        </w:rPr>
        <w:t xml:space="preserve"> </w:t>
      </w:r>
      <w:r w:rsidR="00BF02B9">
        <w:rPr>
          <w:rFonts w:asciiTheme="minorHAnsi" w:hAnsiTheme="minorHAnsi"/>
          <w:color w:val="000000"/>
          <w:sz w:val="24"/>
          <w:szCs w:val="24"/>
          <w:lang w:val="hy-AM" w:eastAsia="hy-AM" w:bidi="hy-AM"/>
        </w:rPr>
        <w:t>20</w:t>
      </w:r>
      <w:r w:rsidR="001B3C01"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-</w:t>
      </w:r>
      <w:r w:rsidRPr="009059A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ը ներառյալ, </w:t>
      </w:r>
      <w:r w:rsidRPr="009059A2">
        <w:rPr>
          <w:rFonts w:ascii="GHEA Grapalat" w:hAnsi="GHEA Grapalat"/>
          <w:b w:val="0"/>
          <w:i w:val="0"/>
          <w:color w:val="000000"/>
          <w:sz w:val="24"/>
          <w:szCs w:val="24"/>
          <w:lang w:val="hy-AM" w:eastAsia="hy-AM" w:bidi="hy-AM"/>
        </w:rPr>
        <w:t>ամեն օր`  ժամը 10:00-ից 15:00-ը, բացի շաբաթ, կիրակի եւ այլ ոչ աշխատանքային օրերից:</w:t>
      </w:r>
    </w:p>
    <w:p w:rsidR="00D06594" w:rsidRPr="009059A2" w:rsidRDefault="00D06594" w:rsidP="00D06594">
      <w:pPr>
        <w:pStyle w:val="Bodytext50"/>
        <w:shd w:val="clear" w:color="auto" w:fill="auto"/>
        <w:spacing w:line="240" w:lineRule="auto"/>
        <w:ind w:left="20" w:right="20"/>
        <w:jc w:val="both"/>
        <w:rPr>
          <w:rFonts w:ascii="GHEA Grapalat" w:hAnsi="GHEA Grapalat"/>
          <w:sz w:val="24"/>
          <w:szCs w:val="24"/>
        </w:rPr>
      </w:pPr>
    </w:p>
    <w:p w:rsidR="004F5FF8" w:rsidRPr="009059A2" w:rsidRDefault="004F5FF8" w:rsidP="00D06594">
      <w:pPr>
        <w:pStyle w:val="BodyText1"/>
        <w:shd w:val="clear" w:color="auto" w:fill="auto"/>
        <w:spacing w:before="0" w:line="240" w:lineRule="auto"/>
        <w:ind w:left="20" w:right="20"/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Մրցույթը տեղի կունենա </w:t>
      </w:r>
      <w:r w:rsidR="00BF02B9">
        <w:rPr>
          <w:rStyle w:val="Bodytext55pt"/>
          <w:rFonts w:asciiTheme="minorHAnsi" w:hAnsiTheme="minorHAnsi"/>
          <w:b/>
          <w:sz w:val="24"/>
          <w:szCs w:val="24"/>
        </w:rPr>
        <w:t>մարտի</w:t>
      </w:r>
      <w:r w:rsidR="004E1B81">
        <w:rPr>
          <w:rStyle w:val="Bodytext55pt"/>
          <w:rFonts w:asciiTheme="minorHAnsi" w:hAnsiTheme="minorHAnsi"/>
          <w:b/>
          <w:sz w:val="24"/>
          <w:szCs w:val="24"/>
        </w:rPr>
        <w:t xml:space="preserve"> </w:t>
      </w:r>
      <w:r w:rsidR="00BF02B9">
        <w:rPr>
          <w:rStyle w:val="Bodytext55pt"/>
          <w:rFonts w:asciiTheme="minorHAnsi" w:hAnsiTheme="minorHAnsi"/>
          <w:b/>
          <w:sz w:val="24"/>
          <w:szCs w:val="24"/>
        </w:rPr>
        <w:t>25</w:t>
      </w:r>
      <w:r w:rsidR="00546D23">
        <w:rPr>
          <w:rStyle w:val="Bodytext55pt"/>
          <w:rFonts w:asciiTheme="minorHAnsi" w:hAnsiTheme="minorHAnsi"/>
          <w:b/>
          <w:sz w:val="24"/>
          <w:szCs w:val="24"/>
        </w:rPr>
        <w:t>-</w:t>
      </w:r>
      <w:r w:rsidRPr="009059A2">
        <w:rPr>
          <w:rStyle w:val="Bodytext55pt"/>
          <w:rFonts w:ascii="GHEA Grapalat" w:hAnsi="GHEA Grapalat"/>
          <w:b/>
          <w:sz w:val="24"/>
          <w:szCs w:val="24"/>
        </w:rPr>
        <w:t>ին' ժամը 1</w:t>
      </w:r>
      <w:r w:rsidR="00F83636">
        <w:rPr>
          <w:rStyle w:val="Bodytext55pt"/>
          <w:rFonts w:ascii="GHEA Grapalat" w:hAnsi="GHEA Grapalat"/>
          <w:b/>
          <w:sz w:val="24"/>
          <w:szCs w:val="24"/>
        </w:rPr>
        <w:t>2</w:t>
      </w:r>
      <w:r w:rsidRPr="009059A2">
        <w:rPr>
          <w:rStyle w:val="Bodytext55pt"/>
          <w:rFonts w:ascii="GHEA Grapalat" w:hAnsi="GHEA Grapalat"/>
          <w:b/>
          <w:sz w:val="24"/>
          <w:szCs w:val="24"/>
        </w:rPr>
        <w:t>:00-ին,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ՀՀ Լոռու մարզի 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Դեբեդի</w:t>
      </w:r>
      <w:r w:rsidR="003B0539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Հարություն և Սյուզան Մանգոյանների անվան</w:t>
      </w:r>
      <w:r w:rsidR="00C73799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միջնակարգ դպրոցում. հասցեն' Լոռու մարզ, գ. 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Դեբետ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, 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2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փող., շենք 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10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:</w:t>
      </w:r>
    </w:p>
    <w:p w:rsidR="00D06594" w:rsidRPr="009059A2" w:rsidRDefault="00D06594" w:rsidP="00D06594">
      <w:pPr>
        <w:pStyle w:val="BodyText1"/>
        <w:shd w:val="clear" w:color="auto" w:fill="auto"/>
        <w:spacing w:before="0" w:line="240" w:lineRule="auto"/>
        <w:ind w:left="20" w:right="20"/>
        <w:rPr>
          <w:rFonts w:ascii="GHEA Grapalat" w:hAnsi="GHEA Grapalat"/>
          <w:b w:val="0"/>
          <w:sz w:val="24"/>
          <w:szCs w:val="24"/>
        </w:rPr>
      </w:pPr>
    </w:p>
    <w:p w:rsidR="009059A2" w:rsidRPr="009059A2" w:rsidRDefault="004F5FF8" w:rsidP="00F83636">
      <w:pPr>
        <w:pStyle w:val="BodyText1"/>
        <w:shd w:val="clear" w:color="auto" w:fill="auto"/>
        <w:spacing w:before="0" w:line="240" w:lineRule="auto"/>
        <w:rPr>
          <w:szCs w:val="24"/>
        </w:rPr>
      </w:pP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Տեղեկությունների համար զանգահարել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 xml:space="preserve"> (093)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>50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-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>20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-</w:t>
      </w:r>
      <w:r w:rsidR="00F94A62" w:rsidRPr="009059A2">
        <w:rPr>
          <w:rFonts w:ascii="GHEA Grapalat" w:hAnsi="GHEA Grapalat"/>
          <w:b w:val="0"/>
          <w:color w:val="000000"/>
          <w:sz w:val="24"/>
          <w:szCs w:val="24"/>
          <w:lang w:eastAsia="hy-AM" w:bidi="hy-AM"/>
        </w:rPr>
        <w:t>19</w:t>
      </w:r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 xml:space="preserve"> հ</w:t>
      </w:r>
      <w:bookmarkStart w:id="0" w:name="_GoBack"/>
      <w:bookmarkEnd w:id="0"/>
      <w:r w:rsidRPr="009059A2">
        <w:rPr>
          <w:rFonts w:ascii="GHEA Grapalat" w:hAnsi="GHEA Grapalat"/>
          <w:b w:val="0"/>
          <w:color w:val="000000"/>
          <w:sz w:val="24"/>
          <w:szCs w:val="24"/>
          <w:lang w:val="hy-AM" w:eastAsia="hy-AM" w:bidi="hy-AM"/>
        </w:rPr>
        <w:t>եռախոսահամարով:</w:t>
      </w:r>
    </w:p>
    <w:sectPr w:rsidR="009059A2" w:rsidRPr="009059A2" w:rsidSect="00BD526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0344"/>
    <w:multiLevelType w:val="multilevel"/>
    <w:tmpl w:val="00C007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5FF8"/>
    <w:rsid w:val="00033090"/>
    <w:rsid w:val="00054B57"/>
    <w:rsid w:val="00060E8B"/>
    <w:rsid w:val="000617B6"/>
    <w:rsid w:val="00076A4F"/>
    <w:rsid w:val="000D331A"/>
    <w:rsid w:val="001B3C01"/>
    <w:rsid w:val="00212C19"/>
    <w:rsid w:val="00265301"/>
    <w:rsid w:val="0027115D"/>
    <w:rsid w:val="00296896"/>
    <w:rsid w:val="00335E4D"/>
    <w:rsid w:val="00336155"/>
    <w:rsid w:val="003A09A9"/>
    <w:rsid w:val="003B0539"/>
    <w:rsid w:val="004236CF"/>
    <w:rsid w:val="004C55E0"/>
    <w:rsid w:val="004E1B81"/>
    <w:rsid w:val="004F5FF8"/>
    <w:rsid w:val="00546D23"/>
    <w:rsid w:val="005B2FB6"/>
    <w:rsid w:val="006253ED"/>
    <w:rsid w:val="00661FCE"/>
    <w:rsid w:val="006A530E"/>
    <w:rsid w:val="00770338"/>
    <w:rsid w:val="007915AC"/>
    <w:rsid w:val="007D2385"/>
    <w:rsid w:val="007E797F"/>
    <w:rsid w:val="00802FDB"/>
    <w:rsid w:val="00877A02"/>
    <w:rsid w:val="009018B2"/>
    <w:rsid w:val="009059A2"/>
    <w:rsid w:val="00942B75"/>
    <w:rsid w:val="00953256"/>
    <w:rsid w:val="009766ED"/>
    <w:rsid w:val="009A6372"/>
    <w:rsid w:val="009C12CD"/>
    <w:rsid w:val="00A17E72"/>
    <w:rsid w:val="00A55E8D"/>
    <w:rsid w:val="00A85C03"/>
    <w:rsid w:val="00AA6C9C"/>
    <w:rsid w:val="00AC41F7"/>
    <w:rsid w:val="00AD1ADD"/>
    <w:rsid w:val="00AD671E"/>
    <w:rsid w:val="00AE1105"/>
    <w:rsid w:val="00B00798"/>
    <w:rsid w:val="00BD526A"/>
    <w:rsid w:val="00BF02B9"/>
    <w:rsid w:val="00C16111"/>
    <w:rsid w:val="00C631E0"/>
    <w:rsid w:val="00C73799"/>
    <w:rsid w:val="00D06594"/>
    <w:rsid w:val="00DA31E0"/>
    <w:rsid w:val="00DD62E9"/>
    <w:rsid w:val="00E35567"/>
    <w:rsid w:val="00E52F58"/>
    <w:rsid w:val="00E56876"/>
    <w:rsid w:val="00E72109"/>
    <w:rsid w:val="00E72A54"/>
    <w:rsid w:val="00E73E8F"/>
    <w:rsid w:val="00ED1504"/>
    <w:rsid w:val="00F00DFE"/>
    <w:rsid w:val="00F83636"/>
    <w:rsid w:val="00F94A62"/>
    <w:rsid w:val="00FA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4F5FF8"/>
    <w:rPr>
      <w:rFonts w:ascii="Tahoma" w:eastAsia="Tahoma" w:hAnsi="Tahoma" w:cs="Tahoma"/>
      <w:b/>
      <w:bCs/>
      <w:sz w:val="10"/>
      <w:szCs w:val="10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4F5FF8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Bodytext55pt">
    <w:name w:val="Body text + 5.5 pt"/>
    <w:aliases w:val="Italic,Spacing 0 pt,Body text (5) + 5 pt,Not Italic,Not Bold,Body text (20) + 5.5 pt,Bold"/>
    <w:basedOn w:val="Bodytext"/>
    <w:rsid w:val="004F5FF8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4F5FF8"/>
    <w:rPr>
      <w:rFonts w:ascii="Tahoma" w:eastAsia="Tahoma" w:hAnsi="Tahoma" w:cs="Tahoma"/>
      <w:b/>
      <w:bCs/>
      <w:i/>
      <w:iCs/>
      <w:spacing w:val="-10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FF8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b/>
      <w:bCs/>
      <w:i/>
      <w:iCs/>
      <w:spacing w:val="-10"/>
      <w:sz w:val="11"/>
      <w:szCs w:val="11"/>
    </w:rPr>
  </w:style>
  <w:style w:type="paragraph" w:customStyle="1" w:styleId="BodyText1">
    <w:name w:val="Body Text1"/>
    <w:basedOn w:val="Normal"/>
    <w:link w:val="Bodytext"/>
    <w:rsid w:val="004F5FF8"/>
    <w:pPr>
      <w:widowControl w:val="0"/>
      <w:shd w:val="clear" w:color="auto" w:fill="FFFFFF"/>
      <w:spacing w:before="180" w:after="0" w:line="158" w:lineRule="exact"/>
      <w:jc w:val="both"/>
    </w:pPr>
    <w:rPr>
      <w:rFonts w:ascii="Tahoma" w:eastAsia="Tahoma" w:hAnsi="Tahoma" w:cs="Tahoma"/>
      <w:b/>
      <w:bCs/>
      <w:sz w:val="10"/>
      <w:szCs w:val="10"/>
    </w:rPr>
  </w:style>
  <w:style w:type="paragraph" w:customStyle="1" w:styleId="Heading70">
    <w:name w:val="Heading #7"/>
    <w:basedOn w:val="Normal"/>
    <w:link w:val="Heading7"/>
    <w:rsid w:val="004F5FF8"/>
    <w:pPr>
      <w:widowControl w:val="0"/>
      <w:shd w:val="clear" w:color="auto" w:fill="FFFFFF"/>
      <w:spacing w:after="180" w:line="0" w:lineRule="atLeast"/>
      <w:jc w:val="both"/>
      <w:outlineLvl w:val="6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1">
    <w:name w:val="Основной текст1"/>
    <w:basedOn w:val="Normal"/>
    <w:rsid w:val="00D06594"/>
    <w:pPr>
      <w:widowControl w:val="0"/>
      <w:shd w:val="clear" w:color="auto" w:fill="FFFFFF"/>
      <w:spacing w:before="180" w:after="0" w:line="158" w:lineRule="exact"/>
      <w:jc w:val="both"/>
    </w:pPr>
    <w:rPr>
      <w:rFonts w:ascii="Tahoma" w:eastAsia="Tahoma" w:hAnsi="Tahoma" w:cs="Tahoma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https:/mul2-lori.gov.am/tasks/712047/oneclick?token=9ca6b7cb7fa3b9745def1632633dfa1f</cp:keywords>
  <cp:lastModifiedBy>User</cp:lastModifiedBy>
  <cp:revision>2</cp:revision>
  <dcterms:created xsi:type="dcterms:W3CDTF">2026-03-09T07:47:00Z</dcterms:created>
  <dcterms:modified xsi:type="dcterms:W3CDTF">2026-03-09T07:47:00Z</dcterms:modified>
</cp:coreProperties>
</file>